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2DF1" w:rsidRPr="00EE12E1" w:rsidRDefault="008D4D3F" w:rsidP="00FC52A1">
      <w:pPr>
        <w:pStyle w:val="Titel"/>
        <w:rPr>
          <w:sz w:val="38"/>
          <w:szCs w:val="38"/>
        </w:rPr>
      </w:pPr>
      <w:r>
        <w:rPr>
          <w:sz w:val="38"/>
          <w:szCs w:val="38"/>
        </w:rPr>
        <w:t xml:space="preserve">Kontakt zur Kampagne </w:t>
      </w:r>
      <w:r w:rsidR="00FC52A1" w:rsidRPr="00EE12E1">
        <w:rPr>
          <w:sz w:val="38"/>
          <w:szCs w:val="38"/>
        </w:rPr>
        <w:t>„Grundgesetz schützen“</w:t>
      </w:r>
    </w:p>
    <w:p w:rsidR="008D4D3F" w:rsidRPr="00FC4D8B" w:rsidRDefault="008D4D3F" w:rsidP="008D4D3F">
      <w:pPr>
        <w:pStyle w:val="berschrift2"/>
        <w:rPr>
          <w:lang w:val="de-DE"/>
        </w:rPr>
      </w:pPr>
      <w:r w:rsidRPr="00FC4D8B">
        <w:rPr>
          <w:lang w:val="de-DE"/>
        </w:rPr>
        <w:t>Kontakt:</w:t>
      </w:r>
    </w:p>
    <w:p w:rsidR="008D4D3F" w:rsidRPr="00FC4D8B" w:rsidRDefault="008D4D3F" w:rsidP="008D4D3F">
      <w:pPr>
        <w:rPr>
          <w:lang w:val="de-DE"/>
        </w:rPr>
      </w:pPr>
      <w:r>
        <w:rPr>
          <w:lang w:val="de-DE"/>
        </w:rPr>
        <w:t>Kampagne</w:t>
      </w:r>
      <w:r w:rsidRPr="00FC4D8B">
        <w:rPr>
          <w:lang w:val="de-DE"/>
        </w:rPr>
        <w:t xml:space="preserve"> „Grundgesetz schützen“</w:t>
      </w:r>
      <w:r>
        <w:rPr>
          <w:lang w:val="de-DE"/>
        </w:rPr>
        <w:br/>
      </w:r>
      <w:r w:rsidRPr="00FC4D8B">
        <w:rPr>
          <w:lang w:val="de-DE"/>
        </w:rPr>
        <w:t xml:space="preserve">E-Mail: </w:t>
      </w:r>
      <w:hyperlink r:id="rId8" w:history="1">
        <w:r w:rsidRPr="005F0130">
          <w:rPr>
            <w:rStyle w:val="Hyperlink"/>
            <w:lang w:val="de-DE"/>
          </w:rPr>
          <w:t>kontakt@grundgesetz-schuetzen.de</w:t>
        </w:r>
      </w:hyperlink>
      <w:r>
        <w:rPr>
          <w:lang w:val="de-DE"/>
        </w:rPr>
        <w:br/>
      </w:r>
      <w:r w:rsidRPr="00FC4D8B">
        <w:rPr>
          <w:lang w:val="de-DE"/>
        </w:rPr>
        <w:t xml:space="preserve">Web: </w:t>
      </w:r>
      <w:hyperlink r:id="rId9" w:history="1">
        <w:r w:rsidRPr="00DC5449">
          <w:rPr>
            <w:rStyle w:val="Hyperlink"/>
            <w:lang w:val="de-DE"/>
          </w:rPr>
          <w:t>www.grundgesetz-schuetzen.de</w:t>
        </w:r>
      </w:hyperlink>
      <w:r>
        <w:rPr>
          <w:lang w:val="de-DE"/>
        </w:rPr>
        <w:br/>
        <w:t>Telefonnummer auf Anfrage</w:t>
      </w:r>
    </w:p>
    <w:p w:rsidR="00C12DF1" w:rsidRPr="004D6348" w:rsidRDefault="008D4D3F" w:rsidP="008D4D3F">
      <w:pPr>
        <w:rPr>
          <w:lang w:val="de-DE"/>
        </w:rPr>
      </w:pPr>
      <w:r w:rsidRPr="00CC7EE8">
        <w:rPr>
          <w:b/>
          <w:bCs/>
          <w:lang w:val="de-DE"/>
        </w:rPr>
        <w:t>Ansprechpartnerin:</w:t>
      </w:r>
      <w:r w:rsidRPr="00FC4D8B">
        <w:rPr>
          <w:lang w:val="de-DE"/>
        </w:rPr>
        <w:t xml:space="preserve"> </w:t>
      </w:r>
      <w:r>
        <w:rPr>
          <w:lang w:val="de-DE"/>
        </w:rPr>
        <w:t>Rona Duwe</w:t>
      </w:r>
      <w:r w:rsidRPr="00FC4D8B">
        <w:rPr>
          <w:lang w:val="de-DE"/>
        </w:rPr>
        <w:t xml:space="preserve"> – Initiatorin der Plattform und Koordinatorin der Kampagne</w:t>
      </w:r>
    </w:p>
    <w:sectPr w:rsidR="00C12DF1" w:rsidRPr="004D6348" w:rsidSect="00356DCB">
      <w:headerReference w:type="default" r:id="rId10"/>
      <w:footerReference w:type="default" r:id="rId11"/>
      <w:pgSz w:w="12240" w:h="15840"/>
      <w:pgMar w:top="2552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19F9" w:rsidRDefault="004819F9" w:rsidP="009D7A48">
      <w:pPr>
        <w:spacing w:after="0" w:line="240" w:lineRule="auto"/>
      </w:pPr>
      <w:r>
        <w:separator/>
      </w:r>
    </w:p>
  </w:endnote>
  <w:endnote w:type="continuationSeparator" w:id="0">
    <w:p w:rsidR="004819F9" w:rsidRDefault="004819F9" w:rsidP="009D7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tserrat ExtraBold">
    <w:panose1 w:val="000009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6348" w:rsidRDefault="00356DCB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-290195</wp:posOffset>
              </wp:positionV>
              <wp:extent cx="1992630" cy="535305"/>
              <wp:effectExtent l="0" t="0" r="1270" b="0"/>
              <wp:wrapNone/>
              <wp:docPr id="1992786956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2630" cy="535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4D6348" w:rsidRPr="00356DCB" w:rsidRDefault="00356DCB" w:rsidP="004D6348">
                          <w:pPr>
                            <w:spacing w:after="0" w:line="288" w:lineRule="auto"/>
                            <w:rPr>
                              <w:b/>
                              <w:bCs/>
                              <w:color w:val="951B81"/>
                              <w:sz w:val="16"/>
                              <w:szCs w:val="16"/>
                              <w:lang w:val="de-DE"/>
                            </w:rPr>
                          </w:pPr>
                          <w:r w:rsidRPr="00356DCB">
                            <w:rPr>
                              <w:b/>
                              <w:bCs/>
                              <w:color w:val="951B81"/>
                              <w:sz w:val="16"/>
                              <w:szCs w:val="16"/>
                              <w:lang w:val="de-DE"/>
                            </w:rPr>
                            <w:t xml:space="preserve"> GRUNDGESETZ SCHÜTZEN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1pt;margin-top:-22.85pt;width:156.9pt;height:4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" fillcolor="white [3201]" stroked="f" strokeweight=".5pt">
              <v:textbox inset="0,0,0,0">
                <w:txbxContent>
                  <w:p w:rsidR="004D6348" w:rsidRPr="00356DCB" w:rsidRDefault="00356DCB" w:rsidP="004D6348">
                    <w:pPr>
                      <w:spacing w:after="0" w:line="288" w:lineRule="auto"/>
                      <w:rPr>
                        <w:b/>
                        <w:bCs/>
                        <w:color w:val="951B81"/>
                        <w:sz w:val="16"/>
                        <w:szCs w:val="16"/>
                        <w:lang w:val="de-DE"/>
                      </w:rPr>
                    </w:pPr>
                    <w:r w:rsidRPr="00356DCB">
                      <w:rPr>
                        <w:b/>
                        <w:bCs/>
                        <w:color w:val="951B81"/>
                        <w:sz w:val="16"/>
                        <w:szCs w:val="16"/>
                        <w:lang w:val="de-DE"/>
                      </w:rPr>
                      <w:t xml:space="preserve"> GRUNDGESETZ SCHÜTZEN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4DB005" wp14:editId="1466A42F">
              <wp:simplePos x="0" y="0"/>
              <wp:positionH relativeFrom="column">
                <wp:posOffset>4278630</wp:posOffset>
              </wp:positionH>
              <wp:positionV relativeFrom="paragraph">
                <wp:posOffset>-271780</wp:posOffset>
              </wp:positionV>
              <wp:extent cx="1992630" cy="534670"/>
              <wp:effectExtent l="0" t="0" r="1270" b="0"/>
              <wp:wrapNone/>
              <wp:docPr id="1169352089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2630" cy="5346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56DCB" w:rsidRDefault="00356DCB" w:rsidP="00356DCB">
                          <w:pPr>
                            <w:spacing w:after="0" w:line="288" w:lineRule="auto"/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4D6348"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kontakt@grundgesetz-schuetzen.de</w:t>
                          </w:r>
                        </w:p>
                        <w:p w:rsidR="00356DCB" w:rsidRPr="004D6348" w:rsidRDefault="00356DCB" w:rsidP="00356DCB">
                          <w:pPr>
                            <w:spacing w:after="0" w:line="288" w:lineRule="auto"/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www.grundgesetz-schuetzen.de</w:t>
                          </w:r>
                        </w:p>
                        <w:p w:rsidR="00356DCB" w:rsidRPr="00356DCB" w:rsidRDefault="00356DCB" w:rsidP="004D6348">
                          <w:pPr>
                            <w:spacing w:after="0" w:line="288" w:lineRule="auto"/>
                            <w:rPr>
                              <w:color w:val="951B81"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4DB005" id="_x0000_s1028" type="#_x0000_t202" style="position:absolute;margin-left:336.9pt;margin-top:-21.4pt;width:156.9pt;height:4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" fillcolor="white [3201]" stroked="f" strokeweight=".5pt">
              <v:textbox inset="0,0,0,0">
                <w:txbxContent>
                  <w:p w:rsidR="00356DCB" w:rsidRDefault="00356DCB" w:rsidP="00356DCB">
                    <w:pPr>
                      <w:spacing w:after="0" w:line="288" w:lineRule="auto"/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4D6348"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  <w:t>kontakt@grundgesetz-schuetzen.de</w:t>
                    </w:r>
                  </w:p>
                  <w:p w:rsidR="00356DCB" w:rsidRPr="004D6348" w:rsidRDefault="00356DCB" w:rsidP="00356DCB">
                    <w:pPr>
                      <w:spacing w:after="0" w:line="288" w:lineRule="auto"/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  <w:t>www.grundgesetz-schuetzen.de</w:t>
                    </w:r>
                  </w:p>
                  <w:p w:rsidR="00356DCB" w:rsidRPr="00356DCB" w:rsidRDefault="00356DCB" w:rsidP="004D6348">
                    <w:pPr>
                      <w:spacing w:after="0" w:line="288" w:lineRule="auto"/>
                      <w:rPr>
                        <w:color w:val="951B81"/>
                        <w:sz w:val="16"/>
                        <w:szCs w:val="16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532487" wp14:editId="65AD3DB6">
              <wp:simplePos x="0" y="0"/>
              <wp:positionH relativeFrom="column">
                <wp:posOffset>2034540</wp:posOffset>
              </wp:positionH>
              <wp:positionV relativeFrom="paragraph">
                <wp:posOffset>-269582</wp:posOffset>
              </wp:positionV>
              <wp:extent cx="1992630" cy="535305"/>
              <wp:effectExtent l="0" t="0" r="1270" b="0"/>
              <wp:wrapNone/>
              <wp:docPr id="1501004303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2630" cy="535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56DCB" w:rsidRPr="00356DCB" w:rsidRDefault="00356DCB" w:rsidP="004D6348">
                          <w:pPr>
                            <w:spacing w:after="0" w:line="288" w:lineRule="auto"/>
                            <w:rPr>
                              <w:color w:val="951B81"/>
                              <w:sz w:val="16"/>
                              <w:szCs w:val="16"/>
                              <w:lang w:val="de-DE"/>
                            </w:rPr>
                          </w:pPr>
                          <w:r w:rsidRPr="004D6348"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Eine Kampagne zum Schutz geschlechtsbasierter Rechte im Grundgesetz</w:t>
                          </w: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532487" id="_x0000_s1029" type="#_x0000_t202" style="position:absolute;margin-left:160.2pt;margin-top:-21.25pt;width:156.9pt;height:4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" fillcolor="white [3201]" stroked="f" strokeweight=".5pt">
              <v:textbox inset="0,0,0,0">
                <w:txbxContent>
                  <w:p w:rsidR="00356DCB" w:rsidRPr="00356DCB" w:rsidRDefault="00356DCB" w:rsidP="004D6348">
                    <w:pPr>
                      <w:spacing w:after="0" w:line="288" w:lineRule="auto"/>
                      <w:rPr>
                        <w:color w:val="951B81"/>
                        <w:sz w:val="16"/>
                        <w:szCs w:val="16"/>
                        <w:lang w:val="de-DE"/>
                      </w:rPr>
                    </w:pPr>
                    <w:r w:rsidRPr="004D6348"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  <w:t>Eine Kampagne zum Schutz geschlechtsbasierter Rechte im Grundgesetz</w:t>
                    </w:r>
                    <w:r>
                      <w:rPr>
                        <w:color w:val="000000" w:themeColor="text1"/>
                        <w:sz w:val="16"/>
                        <w:szCs w:val="16"/>
                        <w:lang w:val="de-DE"/>
                      </w:rPr>
                      <w:t>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19F9" w:rsidRDefault="004819F9" w:rsidP="009D7A48">
      <w:pPr>
        <w:spacing w:after="0" w:line="240" w:lineRule="auto"/>
      </w:pPr>
      <w:r>
        <w:separator/>
      </w:r>
    </w:p>
  </w:footnote>
  <w:footnote w:type="continuationSeparator" w:id="0">
    <w:p w:rsidR="004819F9" w:rsidRDefault="004819F9" w:rsidP="009D7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A48" w:rsidRDefault="00356DC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427D86" wp14:editId="1BD646D0">
              <wp:simplePos x="0" y="0"/>
              <wp:positionH relativeFrom="column">
                <wp:posOffset>3967675</wp:posOffset>
              </wp:positionH>
              <wp:positionV relativeFrom="paragraph">
                <wp:posOffset>170815</wp:posOffset>
              </wp:positionV>
              <wp:extent cx="2313354" cy="1264982"/>
              <wp:effectExtent l="0" t="0" r="0" b="5080"/>
              <wp:wrapNone/>
              <wp:docPr id="41610506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3354" cy="12649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56DCB" w:rsidRPr="00356DCB" w:rsidRDefault="00356DCB" w:rsidP="00356DCB">
                          <w:pPr>
                            <w:spacing w:after="0" w:line="288" w:lineRule="auto"/>
                            <w:rPr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356DCB">
                            <w:rPr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GRUNDGESETZ SCHÜTZEN – </w:t>
                          </w:r>
                          <w:r w:rsidRPr="00356DCB">
                            <w:rPr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br/>
                            <w:t>RECHT KLAR DEFINIEREN</w:t>
                          </w:r>
                        </w:p>
                        <w:p w:rsidR="00356DCB" w:rsidRPr="00356DCB" w:rsidRDefault="00356DCB" w:rsidP="00356DCB">
                          <w:pPr>
                            <w:spacing w:after="0" w:line="288" w:lineRule="auto"/>
                            <w:rPr>
                              <w:rFonts w:ascii="Montserrat ExtraBold" w:hAnsi="Montserrat ExtraBold"/>
                              <w:b/>
                              <w:bCs/>
                              <w:color w:val="951B81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951B81"/>
                              <w:sz w:val="16"/>
                              <w:szCs w:val="16"/>
                              <w:lang w:val="de-DE"/>
                            </w:rPr>
                            <w:t>WWW.GRUNDGESETZ-SCHUETZEN.DE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27D8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12.4pt;margin-top:13.45pt;width:182.15pt;height:9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" fillcolor="white [3201]" stroked="f" strokeweight=".5pt">
              <v:textbox inset="0,0,0,0">
                <w:txbxContent>
                  <w:p w:rsidR="00356DCB" w:rsidRPr="00356DCB" w:rsidRDefault="00356DCB" w:rsidP="00356DCB">
                    <w:pPr>
                      <w:spacing w:after="0" w:line="288" w:lineRule="auto"/>
                      <w:rPr>
                        <w:b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356DCB">
                      <w:rPr>
                        <w:b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GRUNDGESETZ SCHÜTZEN – </w:t>
                    </w:r>
                    <w:r w:rsidRPr="00356DCB">
                      <w:rPr>
                        <w:b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  <w:br/>
                      <w:t>RECHT KLAR DEFINIEREN</w:t>
                    </w:r>
                  </w:p>
                  <w:p w:rsidR="00356DCB" w:rsidRPr="00356DCB" w:rsidRDefault="00356DCB" w:rsidP="00356DCB">
                    <w:pPr>
                      <w:spacing w:after="0" w:line="288" w:lineRule="auto"/>
                      <w:rPr>
                        <w:rFonts w:ascii="Montserrat ExtraBold" w:hAnsi="Montserrat ExtraBold"/>
                        <w:b/>
                        <w:bCs/>
                        <w:color w:val="951B81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b/>
                        <w:bCs/>
                        <w:color w:val="951B81"/>
                        <w:sz w:val="16"/>
                        <w:szCs w:val="16"/>
                        <w:lang w:val="de-DE"/>
                      </w:rPr>
                      <w:t>WWW.GRUNDGESETZ-SCHUETZEN.DE</w:t>
                    </w:r>
                  </w:p>
                </w:txbxContent>
              </v:textbox>
            </v:shape>
          </w:pict>
        </mc:Fallback>
      </mc:AlternateContent>
    </w:r>
    <w:r w:rsidR="009D7A48">
      <w:rPr>
        <w:noProof/>
      </w:rPr>
      <w:drawing>
        <wp:inline distT="0" distB="0" distL="0" distR="0">
          <wp:extent cx="1781908" cy="628000"/>
          <wp:effectExtent l="0" t="0" r="0" b="0"/>
          <wp:docPr id="97021404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0214045" name="Grafik 9702140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445" cy="652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8415960">
    <w:abstractNumId w:val="8"/>
  </w:num>
  <w:num w:numId="2" w16cid:durableId="142552157">
    <w:abstractNumId w:val="6"/>
  </w:num>
  <w:num w:numId="3" w16cid:durableId="863061400">
    <w:abstractNumId w:val="5"/>
  </w:num>
  <w:num w:numId="4" w16cid:durableId="455099209">
    <w:abstractNumId w:val="4"/>
  </w:num>
  <w:num w:numId="5" w16cid:durableId="1615014391">
    <w:abstractNumId w:val="7"/>
  </w:num>
  <w:num w:numId="6" w16cid:durableId="1868130185">
    <w:abstractNumId w:val="3"/>
  </w:num>
  <w:num w:numId="7" w16cid:durableId="255990880">
    <w:abstractNumId w:val="2"/>
  </w:num>
  <w:num w:numId="8" w16cid:durableId="59795300">
    <w:abstractNumId w:val="1"/>
  </w:num>
  <w:num w:numId="9" w16cid:durableId="1158809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540"/>
    <w:rsid w:val="00034616"/>
    <w:rsid w:val="0006063C"/>
    <w:rsid w:val="00073365"/>
    <w:rsid w:val="0015074B"/>
    <w:rsid w:val="001F2374"/>
    <w:rsid w:val="0029639D"/>
    <w:rsid w:val="00303F66"/>
    <w:rsid w:val="00326F90"/>
    <w:rsid w:val="00356DCB"/>
    <w:rsid w:val="004819F9"/>
    <w:rsid w:val="004D6348"/>
    <w:rsid w:val="008D4D3F"/>
    <w:rsid w:val="009D7A48"/>
    <w:rsid w:val="009E3D53"/>
    <w:rsid w:val="00A030CF"/>
    <w:rsid w:val="00A269F7"/>
    <w:rsid w:val="00A404C7"/>
    <w:rsid w:val="00AA1D8D"/>
    <w:rsid w:val="00B47730"/>
    <w:rsid w:val="00BC5ADF"/>
    <w:rsid w:val="00BD5715"/>
    <w:rsid w:val="00BD638D"/>
    <w:rsid w:val="00C12DF1"/>
    <w:rsid w:val="00C401D1"/>
    <w:rsid w:val="00CB0664"/>
    <w:rsid w:val="00CC7EE8"/>
    <w:rsid w:val="00D409C3"/>
    <w:rsid w:val="00DA3560"/>
    <w:rsid w:val="00E246EB"/>
    <w:rsid w:val="00E46D51"/>
    <w:rsid w:val="00EE12E1"/>
    <w:rsid w:val="00FC4D8B"/>
    <w:rsid w:val="00FC52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7ADD48"/>
  <w15:docId w15:val="{9B949FDE-68DF-6541-AC6C-ABC7F55C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6348"/>
    <w:rPr>
      <w:rFonts w:ascii="Montserrat" w:hAnsi="Montserrat"/>
      <w:sz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FC4D8B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FC4D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4D8B"/>
    <w:rPr>
      <w:rFonts w:ascii="Montserrat" w:eastAsiaTheme="majorEastAsia" w:hAnsi="Montserrat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4D8B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A030CF"/>
    <w:pPr>
      <w:pBdr>
        <w:bottom w:val="single" w:sz="8" w:space="4" w:color="951B81"/>
      </w:pBdr>
      <w:spacing w:after="300" w:line="240" w:lineRule="auto"/>
      <w:contextualSpacing/>
    </w:pPr>
    <w:rPr>
      <w:rFonts w:eastAsiaTheme="majorEastAsia" w:cstheme="majorBidi"/>
      <w:color w:val="951B81"/>
      <w:spacing w:val="5"/>
      <w:kern w:val="28"/>
      <w:sz w:val="48"/>
      <w:szCs w:val="52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A030CF"/>
    <w:rPr>
      <w:rFonts w:ascii="Montserrat" w:eastAsiaTheme="majorEastAsia" w:hAnsi="Montserrat" w:cstheme="majorBidi"/>
      <w:color w:val="951B81"/>
      <w:spacing w:val="5"/>
      <w:kern w:val="28"/>
      <w:sz w:val="48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4D634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6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grundgesetz-schuetzen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rundgesetz-schuetzen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Rona Duwe</cp:lastModifiedBy>
  <cp:revision>4</cp:revision>
  <dcterms:created xsi:type="dcterms:W3CDTF">2025-10-18T07:55:00Z</dcterms:created>
  <dcterms:modified xsi:type="dcterms:W3CDTF">2025-10-18T07:56:00Z</dcterms:modified>
  <cp:category/>
</cp:coreProperties>
</file>